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38" w:rsidRPr="008700F8" w:rsidRDefault="008700F8" w:rsidP="008700F8">
      <w:pPr>
        <w:jc w:val="both"/>
        <w:rPr>
          <w:lang w:val="en-US"/>
        </w:rPr>
      </w:pPr>
      <w:r w:rsidRPr="008700F8">
        <w:rPr>
          <w:rFonts w:ascii="Verdana" w:hAnsi="Verdana"/>
          <w:color w:val="000000"/>
          <w:sz w:val="15"/>
          <w:szCs w:val="15"/>
          <w:shd w:val="clear" w:color="auto" w:fill="FFFFFF"/>
          <w:lang w:val="en-US"/>
        </w:rPr>
        <w:t>This work studies relations between personal style of the therapist (PST), years of professional experience, therapist's theoretical-technical orientation (psychoanalytical, cognitive, integrative), and length of treatment. The purpose is to establish the extent to which these variables act as modulators of the functions that make up PST. The self-descriptive Personal Style of the Therapist Questionnaire (</w:t>
      </w:r>
      <w:proofErr w:type="spellStart"/>
      <w:r w:rsidRPr="008700F8">
        <w:rPr>
          <w:rFonts w:ascii="Verdana" w:hAnsi="Verdana"/>
          <w:color w:val="000000"/>
          <w:sz w:val="15"/>
          <w:szCs w:val="15"/>
          <w:shd w:val="clear" w:color="auto" w:fill="FFFFFF"/>
          <w:lang w:val="en-US"/>
        </w:rPr>
        <w:t>Fernández</w:t>
      </w:r>
      <w:proofErr w:type="spellEnd"/>
      <w:r w:rsidRPr="008700F8">
        <w:rPr>
          <w:rFonts w:ascii="Verdana" w:hAnsi="Verdana"/>
          <w:color w:val="000000"/>
          <w:sz w:val="15"/>
          <w:szCs w:val="15"/>
          <w:shd w:val="clear" w:color="auto" w:fill="FFFFFF"/>
          <w:lang w:val="en-US"/>
        </w:rPr>
        <w:t>-</w:t>
      </w:r>
      <w:r w:rsidRPr="008700F8">
        <w:rPr>
          <w:rStyle w:val="singlehighlightclass"/>
          <w:rFonts w:ascii="Verdana" w:hAnsi="Verdana"/>
          <w:color w:val="000000"/>
          <w:sz w:val="15"/>
          <w:szCs w:val="15"/>
          <w:shd w:val="clear" w:color="auto" w:fill="FFFF00"/>
          <w:lang w:val="en-US"/>
        </w:rPr>
        <w:t>Alvarez</w:t>
      </w:r>
      <w:r w:rsidRPr="008700F8">
        <w:rPr>
          <w:rFonts w:ascii="Verdana" w:hAnsi="Verdana"/>
          <w:color w:val="000000"/>
          <w:sz w:val="15"/>
          <w:szCs w:val="15"/>
          <w:shd w:val="clear" w:color="auto" w:fill="FFFFFF"/>
          <w:lang w:val="en-US"/>
        </w:rPr>
        <w:t xml:space="preserve">, </w:t>
      </w:r>
      <w:proofErr w:type="spellStart"/>
      <w:r w:rsidRPr="008700F8">
        <w:rPr>
          <w:rFonts w:ascii="Verdana" w:hAnsi="Verdana"/>
          <w:color w:val="000000"/>
          <w:sz w:val="15"/>
          <w:szCs w:val="15"/>
          <w:shd w:val="clear" w:color="auto" w:fill="FFFFFF"/>
          <w:lang w:val="en-US"/>
        </w:rPr>
        <w:t>García</w:t>
      </w:r>
      <w:proofErr w:type="spellEnd"/>
      <w:r w:rsidRPr="008700F8">
        <w:rPr>
          <w:rFonts w:ascii="Verdana" w:hAnsi="Verdana"/>
          <w:color w:val="000000"/>
          <w:sz w:val="15"/>
          <w:szCs w:val="15"/>
          <w:shd w:val="clear" w:color="auto" w:fill="FFFFFF"/>
          <w:lang w:val="en-US"/>
        </w:rPr>
        <w:t xml:space="preserve">, Lo </w:t>
      </w:r>
      <w:proofErr w:type="spellStart"/>
      <w:r w:rsidRPr="008700F8">
        <w:rPr>
          <w:rFonts w:ascii="Verdana" w:hAnsi="Verdana"/>
          <w:color w:val="000000"/>
          <w:sz w:val="15"/>
          <w:szCs w:val="15"/>
          <w:shd w:val="clear" w:color="auto" w:fill="FFFFFF"/>
          <w:lang w:val="en-US"/>
        </w:rPr>
        <w:t>Bianco</w:t>
      </w:r>
      <w:proofErr w:type="spellEnd"/>
      <w:r w:rsidRPr="008700F8">
        <w:rPr>
          <w:rFonts w:ascii="Verdana" w:hAnsi="Verdana"/>
          <w:color w:val="000000"/>
          <w:sz w:val="15"/>
          <w:szCs w:val="15"/>
          <w:shd w:val="clear" w:color="auto" w:fill="FFFFFF"/>
          <w:lang w:val="en-US"/>
        </w:rPr>
        <w:t xml:space="preserve">, &amp; </w:t>
      </w:r>
      <w:proofErr w:type="spellStart"/>
      <w:r w:rsidRPr="008700F8">
        <w:rPr>
          <w:rFonts w:ascii="Verdana" w:hAnsi="Verdana"/>
          <w:color w:val="000000"/>
          <w:sz w:val="15"/>
          <w:szCs w:val="15"/>
          <w:shd w:val="clear" w:color="auto" w:fill="FFFFFF"/>
          <w:lang w:val="en-US"/>
        </w:rPr>
        <w:t>Corbella</w:t>
      </w:r>
      <w:proofErr w:type="spellEnd"/>
      <w:r w:rsidRPr="008700F8">
        <w:rPr>
          <w:rFonts w:ascii="Verdana" w:hAnsi="Verdana"/>
          <w:color w:val="000000"/>
          <w:sz w:val="15"/>
          <w:szCs w:val="15"/>
          <w:shd w:val="clear" w:color="auto" w:fill="FFFFFF"/>
          <w:lang w:val="en-US"/>
        </w:rPr>
        <w:t>,</w:t>
      </w:r>
      <w:r w:rsidRPr="008700F8">
        <w:rPr>
          <w:rStyle w:val="apple-converted-space"/>
          <w:rFonts w:ascii="Verdana" w:hAnsi="Verdana"/>
          <w:color w:val="000000"/>
          <w:sz w:val="15"/>
          <w:szCs w:val="15"/>
          <w:shd w:val="clear" w:color="auto" w:fill="FFFFFF"/>
          <w:lang w:val="en-US"/>
        </w:rPr>
        <w:t> </w:t>
      </w:r>
      <w:hyperlink r:id="rId4" w:anchor="CIT0010" w:history="1">
        <w:r w:rsidRPr="008700F8">
          <w:rPr>
            <w:rStyle w:val="Hipervnculo"/>
            <w:rFonts w:ascii="Verdana" w:hAnsi="Verdana"/>
            <w:color w:val="104083"/>
            <w:sz w:val="15"/>
            <w:szCs w:val="15"/>
            <w:u w:val="none"/>
            <w:shd w:val="clear" w:color="auto" w:fill="FFFFFF"/>
            <w:lang w:val="en-US"/>
          </w:rPr>
          <w:t>2003</w:t>
        </w:r>
      </w:hyperlink>
      <w:r w:rsidRPr="008700F8">
        <w:rPr>
          <w:rFonts w:ascii="Verdana" w:hAnsi="Verdana"/>
          <w:color w:val="000000"/>
          <w:sz w:val="15"/>
          <w:szCs w:val="15"/>
          <w:shd w:val="clear" w:color="auto" w:fill="FFFFFF"/>
          <w:lang w:val="en-US"/>
        </w:rPr>
        <w:t xml:space="preserve">) was administered to 206 </w:t>
      </w:r>
      <w:proofErr w:type="spellStart"/>
      <w:r w:rsidRPr="008700F8">
        <w:rPr>
          <w:rFonts w:ascii="Verdana" w:hAnsi="Verdana"/>
          <w:color w:val="000000"/>
          <w:sz w:val="15"/>
          <w:szCs w:val="15"/>
          <w:shd w:val="clear" w:color="auto" w:fill="FFFFFF"/>
          <w:lang w:val="en-US"/>
        </w:rPr>
        <w:t>Argentinian</w:t>
      </w:r>
      <w:proofErr w:type="spellEnd"/>
      <w:r w:rsidRPr="008700F8">
        <w:rPr>
          <w:rFonts w:ascii="Verdana" w:hAnsi="Verdana"/>
          <w:color w:val="000000"/>
          <w:sz w:val="15"/>
          <w:szCs w:val="15"/>
          <w:shd w:val="clear" w:color="auto" w:fill="FFFFFF"/>
          <w:lang w:val="en-US"/>
        </w:rPr>
        <w:t xml:space="preserve"> psychotherapists subdivided according to 3 orientations: psychoanalytical (</w:t>
      </w:r>
      <w:r w:rsidRPr="008700F8">
        <w:rPr>
          <w:rFonts w:ascii="Verdana" w:hAnsi="Verdana"/>
          <w:i/>
          <w:iCs/>
          <w:color w:val="000000"/>
          <w:sz w:val="15"/>
          <w:szCs w:val="15"/>
          <w:shd w:val="clear" w:color="auto" w:fill="FFFFFF"/>
          <w:lang w:val="en-US"/>
        </w:rPr>
        <w:t>n</w:t>
      </w:r>
      <w:r w:rsidRPr="008700F8">
        <w:rPr>
          <w:rFonts w:ascii="Verdana" w:hAnsi="Verdana"/>
          <w:color w:val="000000"/>
          <w:sz w:val="15"/>
          <w:szCs w:val="15"/>
          <w:shd w:val="clear" w:color="auto" w:fill="FFFFFF"/>
          <w:lang w:val="en-US"/>
        </w:rPr>
        <w:t>=46), cognitive (</w:t>
      </w:r>
      <w:r w:rsidRPr="008700F8">
        <w:rPr>
          <w:rFonts w:ascii="Verdana" w:hAnsi="Verdana"/>
          <w:i/>
          <w:iCs/>
          <w:color w:val="000000"/>
          <w:sz w:val="15"/>
          <w:szCs w:val="15"/>
          <w:shd w:val="clear" w:color="auto" w:fill="FFFFFF"/>
          <w:lang w:val="en-US"/>
        </w:rPr>
        <w:t>n</w:t>
      </w:r>
      <w:r w:rsidRPr="008700F8">
        <w:rPr>
          <w:rFonts w:ascii="Verdana" w:hAnsi="Verdana"/>
          <w:color w:val="000000"/>
          <w:sz w:val="15"/>
          <w:szCs w:val="15"/>
          <w:shd w:val="clear" w:color="auto" w:fill="FFFFFF"/>
          <w:lang w:val="en-US"/>
        </w:rPr>
        <w:t>=44), and integrative (</w:t>
      </w:r>
      <w:r w:rsidRPr="008700F8">
        <w:rPr>
          <w:rFonts w:ascii="Verdana" w:hAnsi="Verdana"/>
          <w:i/>
          <w:iCs/>
          <w:color w:val="000000"/>
          <w:sz w:val="15"/>
          <w:szCs w:val="15"/>
          <w:shd w:val="clear" w:color="auto" w:fill="FFFFFF"/>
          <w:lang w:val="en-US"/>
        </w:rPr>
        <w:t>n</w:t>
      </w:r>
      <w:r w:rsidRPr="008700F8">
        <w:rPr>
          <w:rFonts w:ascii="Verdana" w:hAnsi="Verdana"/>
          <w:color w:val="000000"/>
          <w:sz w:val="15"/>
          <w:szCs w:val="15"/>
          <w:shd w:val="clear" w:color="auto" w:fill="FFFFFF"/>
          <w:lang w:val="en-US"/>
        </w:rPr>
        <w:t>=116). Corresponding intra- and intergroup analyses were also conducted. The authors found significant statistical differences in the PST composition of each group of psychotherapists. In addition, years of experience had a partial modulating effect on the evolution of PST functions in each specific orientation. There were also significant statistical differences between therapists in 2 of the PST functions. Therapists who prefer short-term treatments described themselves as instructionally more flexible with a narrower focus.</w:t>
      </w:r>
    </w:p>
    <w:sectPr w:rsidR="00CA1A38" w:rsidRPr="008700F8" w:rsidSect="00CA1A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00F8"/>
    <w:rsid w:val="008700F8"/>
    <w:rsid w:val="00CA1A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glehighlightclass">
    <w:name w:val="single_highlight_class"/>
    <w:basedOn w:val="Fuentedeprrafopredeter"/>
    <w:rsid w:val="008700F8"/>
  </w:style>
  <w:style w:type="character" w:customStyle="1" w:styleId="apple-converted-space">
    <w:name w:val="apple-converted-space"/>
    <w:basedOn w:val="Fuentedeprrafopredeter"/>
    <w:rsid w:val="008700F8"/>
  </w:style>
  <w:style w:type="character" w:customStyle="1" w:styleId="referencediv">
    <w:name w:val="referencediv"/>
    <w:basedOn w:val="Fuentedeprrafopredeter"/>
    <w:rsid w:val="008700F8"/>
  </w:style>
  <w:style w:type="character" w:styleId="Hipervnculo">
    <w:name w:val="Hyperlink"/>
    <w:basedOn w:val="Fuentedeprrafopredeter"/>
    <w:uiPriority w:val="99"/>
    <w:semiHidden/>
    <w:unhideWhenUsed/>
    <w:rsid w:val="008700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ndfonline.com/doi/abs/10.1080/105033006008028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1051</Characters>
  <Application>Microsoft Office Word</Application>
  <DocSecurity>0</DocSecurity>
  <Lines>8</Lines>
  <Paragraphs>2</Paragraphs>
  <ScaleCrop>false</ScaleCrop>
  <Company>Universidad de Belgrano</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UBUsuario</dc:creator>
  <cp:keywords/>
  <dc:description/>
  <cp:lastModifiedBy>UBUsuario</cp:lastModifiedBy>
  <cp:revision>1</cp:revision>
  <dcterms:created xsi:type="dcterms:W3CDTF">2014-08-08T17:13:00Z</dcterms:created>
  <dcterms:modified xsi:type="dcterms:W3CDTF">2014-08-08T17:20:00Z</dcterms:modified>
</cp:coreProperties>
</file>